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me"/>
        <w:spacing w:after="120" w:line="288" w:lineRule="auto"/>
        <w:rPr>
          <w:rFonts w:ascii="Arial" w:cs="Arial" w:hAnsi="Arial" w:eastAsia="Arial"/>
          <w:outline w:val="0"/>
          <w:color w:val="000000"/>
          <w:sz w:val="68"/>
          <w:szCs w:val="6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68"/>
          <w:szCs w:val="6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Mark Abernethy</w:t>
      </w:r>
    </w:p>
    <w:p>
      <w:pPr>
        <w:pStyle w:val="Subhead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140"/>
        </w:tabs>
        <w:spacing w:after="120"/>
        <w:rPr>
          <w:rFonts w:ascii="Arial" w:cs="Arial" w:hAnsi="Arial" w:eastAsia="Arial"/>
          <w:caps w:val="1"/>
        </w:rPr>
      </w:pPr>
      <w:r>
        <w:rPr>
          <w:rFonts w:ascii="Arial" w:hAnsi="Arial"/>
          <w:b w:val="1"/>
          <w:bCs w:val="1"/>
          <w:caps w:val="1"/>
          <w:rtl w:val="0"/>
          <w:lang w:val="en-US"/>
        </w:rPr>
        <w:t>Profile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With over 15 years in the creative industry, I specialize in </w:t>
      </w:r>
      <w:r>
        <w:rPr>
          <w:rtl w:val="0"/>
          <w:lang w:val="en-US"/>
        </w:rPr>
        <w:t>Brand Strategy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 xml:space="preserve">Visual Identity Design, </w:t>
      </w:r>
      <w:r>
        <w:rPr>
          <w:rtl w:val="0"/>
          <w:lang w:val="en-US"/>
        </w:rPr>
        <w:t xml:space="preserve">Creative Direction, </w:t>
      </w:r>
      <w:r>
        <w:rPr>
          <w:rtl w:val="0"/>
          <w:lang w:val="en-US"/>
        </w:rPr>
        <w:t>Motion Graphics and User Experience Design</w:t>
      </w:r>
      <w:r>
        <w:rPr>
          <w:rtl w:val="0"/>
          <w:lang w:val="en-US"/>
        </w:rPr>
        <w:t>. I have</w:t>
      </w:r>
      <w:r>
        <w:rPr>
          <w:rtl w:val="0"/>
          <w:lang w:val="en-US"/>
        </w:rPr>
        <w:t xml:space="preserve"> a strong focus on Crypto, Web3, and Blockchain </w:t>
      </w:r>
      <w:r>
        <w:rPr>
          <w:rtl w:val="0"/>
          <w:lang w:val="en-US"/>
        </w:rPr>
        <w:t>Technology</w:t>
      </w:r>
      <w:r>
        <w:rPr>
          <w:rtl w:val="0"/>
          <w:lang w:val="en-US"/>
        </w:rPr>
        <w:t xml:space="preserve">. 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I excel in </w:t>
      </w:r>
      <w:r>
        <w:rPr>
          <w:rtl w:val="0"/>
          <w:lang w:val="en-US"/>
        </w:rPr>
        <w:t>working on</w:t>
      </w:r>
      <w:r>
        <w:rPr>
          <w:rtl w:val="0"/>
          <w:lang w:val="en-US"/>
        </w:rPr>
        <w:t xml:space="preserve"> creative projects from initial discovery to final execution, aligning with brand vision and </w:t>
      </w:r>
      <w:r>
        <w:rPr>
          <w:rtl w:val="0"/>
          <w:lang w:val="en-US"/>
        </w:rPr>
        <w:t xml:space="preserve">executing </w:t>
      </w:r>
      <w:r>
        <w:rPr>
          <w:rtl w:val="0"/>
          <w:lang w:val="en-US"/>
        </w:rPr>
        <w:t xml:space="preserve">strategy. 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My experience includes working with global brands like</w:t>
      </w:r>
      <w:r>
        <w:rPr>
          <w:rtl w:val="0"/>
          <w:lang w:val="en-US"/>
        </w:rPr>
        <w:t>:</w:t>
      </w:r>
      <w:r>
        <w:rPr>
          <w:rtl w:val="0"/>
          <w:lang w:val="en-US"/>
        </w:rPr>
        <w:t xml:space="preserve"> Mercedes-Benz, NASA, BMW, Mini, Cadillac, Saab, Nike iD, Accenture, HP, and HelloCrypto. 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I am passionate about design, branding, and animation, with a proven ability to meet tight deadlines and solve complex creative problems.</w:t>
      </w:r>
    </w:p>
    <w:p>
      <w:pPr>
        <w:pStyle w:val="Body A"/>
        <w:spacing w:after="120"/>
      </w:pPr>
    </w:p>
    <w:p>
      <w:pPr>
        <w:pStyle w:val="Subhead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140"/>
        </w:tabs>
        <w:spacing w:after="120"/>
        <w:rPr>
          <w:rFonts w:ascii="Arial" w:cs="Arial" w:hAnsi="Arial" w:eastAsia="Arial"/>
        </w:rPr>
      </w:pPr>
    </w:p>
    <w:p>
      <w:pPr>
        <w:pStyle w:val="Subhead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140"/>
        </w:tabs>
        <w:spacing w:after="120"/>
        <w:rPr>
          <w:rFonts w:ascii="Arial" w:cs="Arial" w:hAnsi="Arial" w:eastAsia="Arial"/>
          <w:b w:val="1"/>
          <w:bCs w:val="1"/>
          <w:caps w:val="1"/>
        </w:rPr>
      </w:pPr>
      <w:r>
        <w:rPr>
          <w:rFonts w:ascii="Arial" w:hAnsi="Arial"/>
          <w:b w:val="1"/>
          <w:bCs w:val="1"/>
          <w:caps w:val="1"/>
          <w:rtl w:val="0"/>
          <w:lang w:val="en-US"/>
        </w:rPr>
        <w:t>P</w:t>
      </w:r>
      <w:r>
        <w:rPr>
          <w:rFonts w:ascii="Arial" w:hAnsi="Arial"/>
          <w:b w:val="1"/>
          <w:bCs w:val="1"/>
          <w:caps w:val="1"/>
          <w:rtl w:val="0"/>
          <w:lang w:val="en-US"/>
        </w:rPr>
        <w:t>rofessional Experience</w:t>
      </w:r>
    </w:p>
    <w:p>
      <w:pPr>
        <w:pStyle w:val="Default"/>
        <w:spacing w:after="120" w:line="288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HelloCrypto</w:t>
      </w:r>
      <w:r>
        <w:rPr>
          <w:rFonts w:ascii="Arial" w:hAnsi="Arial"/>
          <w:rtl w:val="0"/>
        </w:rPr>
        <w:t xml:space="preserve"> | Creative Director / Co-Founder | Toronto, Canada | 2021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  <w:lang w:val="it-IT"/>
        </w:rPr>
        <w:t>Present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b w:val="1"/>
          <w:bCs w:val="1"/>
          <w:rtl w:val="0"/>
          <w:lang w:val="en-US"/>
        </w:rPr>
        <w:t>Brand Development</w:t>
      </w:r>
      <w:r>
        <w:rPr>
          <w:rtl w:val="0"/>
          <w:lang w:val="en-US"/>
        </w:rPr>
        <w:t>: Spearheaded the creation of a distinctive brand identity for HelloCrypto, focusing on crypto and Web3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b w:val="1"/>
          <w:bCs w:val="1"/>
          <w:rtl w:val="0"/>
          <w:lang w:val="en-US"/>
        </w:rPr>
        <w:t>Team Leadership</w:t>
      </w:r>
      <w:r>
        <w:rPr>
          <w:rtl w:val="0"/>
          <w:lang w:val="en-US"/>
        </w:rPr>
        <w:t>: Directed a team of designers, animators, and photographers to produce visual design imagery and motion graphics,</w:t>
      </w:r>
      <w:r>
        <w:rPr>
          <w:rtl w:val="0"/>
          <w:lang w:val="de-DE"/>
        </w:rPr>
        <w:t xml:space="preserve"> upholding </w:t>
      </w:r>
      <w:r>
        <w:rPr>
          <w:rtl w:val="0"/>
          <w:lang w:val="en-US"/>
        </w:rPr>
        <w:t>brand</w:t>
      </w:r>
      <w:r>
        <w:rPr>
          <w:rtl w:val="0"/>
          <w:lang w:val="de-DE"/>
        </w:rPr>
        <w:t xml:space="preserve"> </w:t>
      </w:r>
      <w:r>
        <w:rPr>
          <w:rtl w:val="0"/>
          <w:lang w:val="en-US"/>
        </w:rPr>
        <w:t>guidelines and  high sta</w:t>
      </w:r>
      <w:r>
        <w:rPr>
          <w:lang w:val="de-DE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896619</wp:posOffset>
                </wp:positionV>
                <wp:extent cx="5588000" cy="660391"/>
                <wp:effectExtent l="0" t="0" r="0" b="0"/>
                <wp:wrapTopAndBottom distT="152400" distB="152400"/>
                <wp:docPr id="1073741825" name="officeArt object" descr="1 (647) 886-6475 | mark@M4rk.com | Toronto, ON. Canada, M6K1T4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6603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spacing w:line="280" w:lineRule="atLeast"/>
                              <w:rPr>
                                <w:rStyle w:val="None"/>
                                <w:rFonts w:ascii="Arial" w:cs="Arial" w:hAnsi="Arial" w:eastAsia="Arial"/>
                                <w:spacing w:val="0"/>
                              </w:rPr>
                            </w:pPr>
                            <w:r>
                              <w:rPr>
                                <w:rFonts w:ascii="Arial" w:hAnsi="Arial"/>
                                <w:spacing w:val="0"/>
                                <w:rtl w:val="0"/>
                              </w:rPr>
                              <w:t>1 (647) 886-6475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rtl w:val="0"/>
                                <w:lang w:val="en-US"/>
                              </w:rPr>
                              <w:t xml:space="preserve"> | </w:t>
                            </w: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"mailto:mark@M4rk.com"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spacing w:val="0"/>
                                <w:u w:val="single"/>
                                <w:rtl w:val="0"/>
                                <w:lang w:val="it-IT"/>
                              </w:rPr>
                              <w:t>ark@M4rk.com</w:t>
                            </w:r>
                            <w:r>
                              <w:rPr/>
                              <w:fldChar w:fldCharType="end" w:fldLock="0"/>
                            </w:r>
                            <w:r>
                              <w:rPr>
                                <w:rStyle w:val="None"/>
                                <w:rFonts w:ascii="Arial" w:hAnsi="Arial"/>
                                <w:spacing w:val="0"/>
                                <w:rtl w:val="0"/>
                                <w:lang w:val="en-US"/>
                              </w:rPr>
                              <w:t xml:space="preserve"> | 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spacing w:val="0"/>
                                <w:rtl w:val="0"/>
                                <w:lang w:val="pt-PT"/>
                              </w:rPr>
                              <w:t>Toronto, ON. Canada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spacing w:val="0"/>
                                <w:rtl w:val="0"/>
                                <w:lang w:val="en-US"/>
                              </w:rPr>
                              <w:t>, M6K1T4</w:t>
                            </w:r>
                          </w:p>
                          <w:p>
                            <w:pPr>
                              <w:pStyle w:val="Default"/>
                              <w:spacing w:line="280" w:lineRule="atLeast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caps w:val="1"/>
                                <w:rtl w:val="0"/>
                                <w:lang w:val="en-US"/>
                              </w:rPr>
                              <w:t>PORTFOLIO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spacing w:val="0"/>
                                <w:rtl w:val="0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spacing w:val="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"https://m4rk.com/"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https://m4rk.com/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08.0pt;margin-top:70.6pt;width:440.0pt;height:52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spacing w:line="280" w:lineRule="atLeast"/>
                        <w:rPr>
                          <w:rStyle w:val="None"/>
                          <w:rFonts w:ascii="Arial" w:cs="Arial" w:hAnsi="Arial" w:eastAsia="Arial"/>
                          <w:spacing w:val="0"/>
                        </w:rPr>
                      </w:pPr>
                      <w:r>
                        <w:rPr>
                          <w:rFonts w:ascii="Arial" w:hAnsi="Arial"/>
                          <w:spacing w:val="0"/>
                          <w:rtl w:val="0"/>
                        </w:rPr>
                        <w:t>1 (647) 886-6475</w:t>
                      </w:r>
                      <w:r>
                        <w:rPr>
                          <w:rFonts w:ascii="Arial" w:hAnsi="Arial"/>
                          <w:spacing w:val="0"/>
                          <w:rtl w:val="0"/>
                          <w:lang w:val="en-US"/>
                        </w:rPr>
                        <w:t xml:space="preserve"> | </w:t>
                      </w: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"mailto:mark@M4rk.com"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>m</w:t>
                      </w:r>
                      <w:r>
                        <w:rPr>
                          <w:rStyle w:val="None"/>
                          <w:rFonts w:ascii="Arial" w:hAnsi="Arial"/>
                          <w:spacing w:val="0"/>
                          <w:u w:val="single"/>
                          <w:rtl w:val="0"/>
                          <w:lang w:val="it-IT"/>
                        </w:rPr>
                        <w:t>ark@M4rk.com</w:t>
                      </w:r>
                      <w:r>
                        <w:rPr/>
                        <w:fldChar w:fldCharType="end" w:fldLock="0"/>
                      </w:r>
                      <w:r>
                        <w:rPr>
                          <w:rStyle w:val="None"/>
                          <w:rFonts w:ascii="Arial" w:hAnsi="Arial"/>
                          <w:spacing w:val="0"/>
                          <w:rtl w:val="0"/>
                          <w:lang w:val="en-US"/>
                        </w:rPr>
                        <w:t xml:space="preserve"> | </w:t>
                      </w:r>
                      <w:r>
                        <w:rPr>
                          <w:rStyle w:val="None"/>
                          <w:rFonts w:ascii="Arial" w:hAnsi="Arial"/>
                          <w:spacing w:val="0"/>
                          <w:rtl w:val="0"/>
                          <w:lang w:val="pt-PT"/>
                        </w:rPr>
                        <w:t>Toronto, ON. Canada</w:t>
                      </w:r>
                      <w:r>
                        <w:rPr>
                          <w:rStyle w:val="None"/>
                          <w:rFonts w:ascii="Arial" w:hAnsi="Arial"/>
                          <w:spacing w:val="0"/>
                          <w:rtl w:val="0"/>
                          <w:lang w:val="en-US"/>
                        </w:rPr>
                        <w:t>, M6K1T4</w:t>
                      </w:r>
                    </w:p>
                    <w:p>
                      <w:pPr>
                        <w:pStyle w:val="Default"/>
                        <w:spacing w:line="280" w:lineRule="atLeast"/>
                      </w:pPr>
                      <w:r>
                        <w:rPr>
                          <w:rStyle w:val="None"/>
                          <w:rFonts w:ascii="Arial" w:hAnsi="Arial"/>
                          <w:caps w:val="1"/>
                          <w:rtl w:val="0"/>
                          <w:lang w:val="en-US"/>
                        </w:rPr>
                        <w:t>PORTFOLIO</w:t>
                      </w:r>
                      <w:r>
                        <w:rPr>
                          <w:rStyle w:val="None"/>
                          <w:rFonts w:ascii="Arial" w:hAnsi="Arial"/>
                          <w:spacing w:val="0"/>
                          <w:rtl w:val="0"/>
                          <w:lang w:val="en-US"/>
                        </w:rPr>
                        <w:t>:</w:t>
                      </w:r>
                      <w:r>
                        <w:rPr>
                          <w:rStyle w:val="None"/>
                          <w:rFonts w:ascii="Arial" w:hAnsi="Arial"/>
                          <w:spacing w:val="0"/>
                          <w:rtl w:val="0"/>
                        </w:rPr>
                        <w:t xml:space="preserve"> </w:t>
                      </w: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"https://m4rk.com/"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>https://m4rk.com/</w:t>
                      </w:r>
                      <w:r>
                        <w:rPr/>
                        <w:fldChar w:fldCharType="end" w:fldLock="0"/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Style w:val="None"/>
          <w:rtl w:val="0"/>
          <w:lang w:val="en-US"/>
        </w:rPr>
        <w:t>ndards of creative excellence</w:t>
      </w:r>
    </w:p>
    <w:p>
      <w:pPr>
        <w:pStyle w:val="Body A"/>
        <w:numPr>
          <w:ilvl w:val="0"/>
          <w:numId w:val="2"/>
        </w:numPr>
        <w:rPr>
          <w:lang w:val="fr-FR"/>
        </w:rPr>
      </w:pPr>
      <w:r>
        <w:rPr>
          <w:rStyle w:val="None"/>
          <w:b w:val="1"/>
          <w:bCs w:val="1"/>
          <w:rtl w:val="0"/>
          <w:lang w:val="fr-FR"/>
        </w:rPr>
        <w:t>Content Management</w:t>
      </w:r>
      <w:r>
        <w:rPr>
          <w:rStyle w:val="None"/>
          <w:rtl w:val="0"/>
          <w:lang w:val="en-US"/>
        </w:rPr>
        <w:t>: Managed an international team of writers for HelloCrypto.com, focusing on cryptocurrency-specific content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Strategy Implementation</w:t>
      </w:r>
      <w:r>
        <w:rPr>
          <w:rStyle w:val="None"/>
          <w:rtl w:val="0"/>
          <w:lang w:val="en-US"/>
        </w:rPr>
        <w:t xml:space="preserve">: Managed content strategy and implementation, aligning with an Omni-channel marketing </w:t>
      </w:r>
      <w:r>
        <w:rPr>
          <w:rStyle w:val="None"/>
          <w:rtl w:val="0"/>
          <w:lang w:val="en-US"/>
        </w:rPr>
        <w:t>approach</w:t>
      </w:r>
    </w:p>
    <w:p>
      <w:pPr>
        <w:pStyle w:val="Default"/>
        <w:spacing w:after="120" w:line="288" w:lineRule="auto"/>
        <w:rPr>
          <w:rStyle w:val="None"/>
          <w:rFonts w:ascii="Helvetica" w:cs="Helvetica" w:hAnsi="Helvetica" w:eastAsia="Helvetica"/>
          <w:b w:val="1"/>
          <w:bCs w:val="1"/>
        </w:rPr>
      </w:pPr>
    </w:p>
    <w:p>
      <w:pPr>
        <w:pStyle w:val="Default"/>
        <w:spacing w:after="120" w:line="288" w:lineRule="auto"/>
        <w:rPr>
          <w:rStyle w:val="None"/>
          <w:rFonts w:ascii="Helvetica" w:cs="Helvetica" w:hAnsi="Helvetica" w:eastAsia="Helvetica"/>
        </w:rPr>
      </w:pPr>
      <w:r>
        <w:rPr>
          <w:rStyle w:val="None"/>
          <w:rFonts w:ascii="Helvetica" w:hAnsi="Helvetica"/>
          <w:b w:val="1"/>
          <w:bCs w:val="1"/>
          <w:rtl w:val="0"/>
          <w:lang w:val="de-DE"/>
        </w:rPr>
        <w:t xml:space="preserve">SUPERVISION Studio </w:t>
      </w:r>
      <w:r>
        <w:rPr>
          <w:rStyle w:val="None"/>
          <w:rFonts w:ascii="Helvetica" w:hAnsi="Helvetica"/>
          <w:rtl w:val="0"/>
        </w:rPr>
        <w:t xml:space="preserve">| Founder, Creative Director, Manager | Remote/Toronto | 2018 </w:t>
      </w:r>
      <w:r>
        <w:rPr>
          <w:rStyle w:val="None"/>
          <w:rFonts w:ascii="Helvetica" w:hAnsi="Helvetica" w:hint="default"/>
          <w:rtl w:val="0"/>
        </w:rPr>
        <w:t xml:space="preserve">– </w:t>
      </w:r>
      <w:r>
        <w:rPr>
          <w:rStyle w:val="None"/>
          <w:rFonts w:ascii="Helvetica" w:hAnsi="Helvetica"/>
          <w:rtl w:val="0"/>
        </w:rPr>
        <w:t>202</w:t>
      </w:r>
      <w:r>
        <w:rPr>
          <w:rStyle w:val="None"/>
          <w:rFonts w:ascii="Helvetica" w:hAnsi="Helvetica"/>
          <w:rtl w:val="0"/>
          <w:lang w:val="en-US"/>
        </w:rPr>
        <w:t>1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Style w:val="None"/>
          <w:rtl w:val="0"/>
          <w:lang w:val="en-US"/>
        </w:rPr>
        <w:t>Established and led a remote design studio, streamlining production processes for efficiency and brand consistency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Style w:val="None"/>
          <w:rtl w:val="0"/>
          <w:lang w:val="en-US"/>
        </w:rPr>
        <w:t>Provided creative services across multiple channels, ensuring an integrated brand experience for clients like Humanscale, Leapfrog, and REDLINE/</w:t>
      </w:r>
    </w:p>
    <w:p>
      <w:pPr>
        <w:pStyle w:val="Default"/>
        <w:spacing w:after="120" w:line="288" w:lineRule="auto"/>
        <w:rPr>
          <w:rStyle w:val="None"/>
          <w:rFonts w:ascii="Helvetica" w:cs="Helvetica" w:hAnsi="Helvetica" w:eastAsia="Helvetica"/>
          <w:b w:val="1"/>
          <w:bCs w:val="1"/>
        </w:rPr>
      </w:pPr>
    </w:p>
    <w:p>
      <w:pPr>
        <w:pStyle w:val="Default"/>
        <w:spacing w:after="120" w:line="288" w:lineRule="auto"/>
        <w:rPr>
          <w:rStyle w:val="None"/>
          <w:rFonts w:ascii="Helvetica" w:cs="Helvetica" w:hAnsi="Helvetica" w:eastAsia="Helvetica"/>
          <w:b w:val="1"/>
          <w:bCs w:val="1"/>
        </w:rPr>
      </w:pPr>
      <w:r>
        <w:rPr>
          <w:rStyle w:val="None"/>
          <w:rFonts w:ascii="Helvetica" w:hAnsi="Helvetica"/>
          <w:b w:val="1"/>
          <w:bCs w:val="1"/>
          <w:rtl w:val="0"/>
        </w:rPr>
        <w:t xml:space="preserve">M4RK </w:t>
      </w:r>
      <w:r>
        <w:rPr>
          <w:rStyle w:val="None"/>
          <w:rFonts w:ascii="Helvetica" w:hAnsi="Helvetica"/>
          <w:rtl w:val="0"/>
        </w:rPr>
        <w:t>| Independent Creative Director / Consultant</w:t>
      </w:r>
      <w:r>
        <w:rPr>
          <w:rStyle w:val="None"/>
          <w:rFonts w:ascii="Helvetica" w:hAnsi="Helvetica"/>
          <w:rtl w:val="0"/>
          <w:lang w:val="en-US"/>
        </w:rPr>
        <w:t xml:space="preserve"> | 2021 </w:t>
      </w:r>
      <w:r>
        <w:rPr>
          <w:rStyle w:val="None"/>
          <w:rFonts w:ascii="Helvetica" w:hAnsi="Helvetica" w:hint="default"/>
          <w:rtl w:val="0"/>
        </w:rPr>
        <w:t xml:space="preserve">– </w:t>
      </w:r>
      <w:r>
        <w:rPr>
          <w:rStyle w:val="None"/>
          <w:rFonts w:ascii="Helvetica" w:hAnsi="Helvetica"/>
          <w:rtl w:val="0"/>
          <w:lang w:val="it-IT"/>
        </w:rPr>
        <w:t>Present</w:t>
      </w:r>
    </w:p>
    <w:p>
      <w:pPr>
        <w:pStyle w:val="Body A"/>
        <w:numPr>
          <w:ilvl w:val="0"/>
          <w:numId w:val="3"/>
        </w:numPr>
        <w:rPr>
          <w:lang w:val="en-US"/>
        </w:rPr>
      </w:pPr>
      <w:r>
        <w:rPr>
          <w:rStyle w:val="None"/>
          <w:rtl w:val="0"/>
          <w:lang w:val="en-US"/>
        </w:rPr>
        <w:t xml:space="preserve">Collaborated with agencies including Critical Mass, Lowe, DeCode, Damashek Consulting, and the UX Guys on high-priority digital design, e-commerce, gaming and brand identity </w:t>
      </w:r>
    </w:p>
    <w:p>
      <w:pPr>
        <w:pStyle w:val="Body A"/>
        <w:numPr>
          <w:ilvl w:val="0"/>
          <w:numId w:val="3"/>
        </w:numPr>
        <w:rPr>
          <w:lang w:val="en-US"/>
        </w:rPr>
      </w:pPr>
      <w:r>
        <w:rPr>
          <w:rStyle w:val="None"/>
          <w:rtl w:val="0"/>
          <w:lang w:val="en-US"/>
        </w:rPr>
        <w:t>Played a key role in team development and mentorship, fostering a positive and innovative team culture</w:t>
      </w:r>
    </w:p>
    <w:p>
      <w:pPr>
        <w:pStyle w:val="Body A"/>
      </w:pPr>
    </w:p>
    <w:p>
      <w:pPr>
        <w:pStyle w:val="Default"/>
        <w:spacing w:after="120" w:line="288" w:lineRule="auto"/>
        <w:rPr>
          <w:rStyle w:val="None"/>
          <w:rFonts w:ascii="Helvetica" w:cs="Helvetica" w:hAnsi="Helvetica" w:eastAsia="Helvetica"/>
          <w:b w:val="1"/>
          <w:bCs w:val="1"/>
        </w:rPr>
      </w:pPr>
    </w:p>
    <w:p>
      <w:pPr>
        <w:pStyle w:val="Default"/>
        <w:spacing w:after="120" w:line="288" w:lineRule="auto"/>
        <w:rPr>
          <w:rStyle w:val="None"/>
          <w:rFonts w:ascii="Helvetica" w:cs="Helvetica" w:hAnsi="Helvetica" w:eastAsia="Helvetica"/>
          <w:b w:val="1"/>
          <w:bCs w:val="1"/>
        </w:rPr>
      </w:pPr>
      <w:r>
        <w:rPr>
          <w:rStyle w:val="None"/>
          <w:rFonts w:ascii="Helvetica" w:hAnsi="Helvetica"/>
          <w:b w:val="1"/>
          <w:bCs w:val="1"/>
          <w:rtl w:val="0"/>
          <w:lang w:val="en-US"/>
        </w:rPr>
        <w:t xml:space="preserve">Critical Mass </w:t>
      </w:r>
      <w:r>
        <w:rPr>
          <w:rStyle w:val="None"/>
          <w:rFonts w:ascii="Helvetica" w:hAnsi="Helvetica"/>
          <w:rtl w:val="0"/>
        </w:rPr>
        <w:t>| Creative Director / Art Director | Toronto / Los Angeles | 2013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Project Leadership</w:t>
      </w:r>
      <w:r>
        <w:rPr>
          <w:rStyle w:val="None"/>
          <w:rtl w:val="0"/>
          <w:lang w:val="en-US"/>
        </w:rPr>
        <w:t>: Led a task force to redesign and rearchitect HP's enterprise B2B site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Client Portfolio</w:t>
      </w:r>
      <w:r>
        <w:rPr>
          <w:rStyle w:val="None"/>
          <w:rtl w:val="0"/>
          <w:lang w:val="en-US"/>
        </w:rPr>
        <w:t>: HP and HP for Business</w:t>
      </w:r>
    </w:p>
    <w:p>
      <w:pPr>
        <w:pStyle w:val="Default"/>
        <w:spacing w:after="120" w:line="288" w:lineRule="auto"/>
        <w:rPr>
          <w:rStyle w:val="None"/>
          <w:rFonts w:ascii="Helvetica" w:cs="Helvetica" w:hAnsi="Helvetica" w:eastAsia="Helvetica"/>
          <w:b w:val="1"/>
          <w:bCs w:val="1"/>
        </w:rPr>
      </w:pPr>
    </w:p>
    <w:p>
      <w:pPr>
        <w:pStyle w:val="Default"/>
        <w:spacing w:after="120" w:line="288" w:lineRule="auto"/>
        <w:rPr>
          <w:rStyle w:val="None"/>
          <w:rFonts w:ascii="Helvetica" w:cs="Helvetica" w:hAnsi="Helvetica" w:eastAsia="Helvetica"/>
          <w:b w:val="1"/>
          <w:bCs w:val="1"/>
        </w:rPr>
      </w:pPr>
      <w:r>
        <w:rPr>
          <w:rStyle w:val="None"/>
          <w:rFonts w:ascii="Helvetica" w:hAnsi="Helvetica"/>
          <w:b w:val="1"/>
          <w:bCs w:val="1"/>
          <w:rtl w:val="0"/>
          <w:lang w:val="en-US"/>
        </w:rPr>
        <w:t xml:space="preserve">Damashek Consulting </w:t>
      </w:r>
      <w:r>
        <w:rPr>
          <w:rStyle w:val="None"/>
          <w:rFonts w:ascii="Helvetica" w:hAnsi="Helvetica"/>
          <w:rtl w:val="0"/>
        </w:rPr>
        <w:t xml:space="preserve">| Creative Director | Toronto / Brooklyn | 2006 </w:t>
      </w:r>
      <w:r>
        <w:rPr>
          <w:rStyle w:val="None"/>
          <w:rFonts w:ascii="Helvetica" w:hAnsi="Helvetica" w:hint="default"/>
          <w:rtl w:val="0"/>
        </w:rPr>
        <w:t xml:space="preserve">– </w:t>
      </w:r>
      <w:r>
        <w:rPr>
          <w:rStyle w:val="None"/>
          <w:rFonts w:ascii="Helvetica" w:hAnsi="Helvetica"/>
          <w:rtl w:val="0"/>
        </w:rPr>
        <w:t>2012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Studio Leadership</w:t>
      </w:r>
      <w:r>
        <w:rPr>
          <w:rStyle w:val="None"/>
          <w:rtl w:val="0"/>
          <w:lang w:val="en-US"/>
        </w:rPr>
        <w:t>: Co-founded and managed a remote design studio</w:t>
      </w:r>
    </w:p>
    <w:p>
      <w:pPr>
        <w:pStyle w:val="Body A"/>
        <w:numPr>
          <w:ilvl w:val="0"/>
          <w:numId w:val="2"/>
        </w:numPr>
        <w:rPr>
          <w:lang w:val="fr-FR"/>
        </w:rPr>
      </w:pPr>
      <w:r>
        <w:rPr>
          <w:rStyle w:val="None"/>
          <w:b w:val="1"/>
          <w:bCs w:val="1"/>
          <w:rtl w:val="0"/>
          <w:lang w:val="fr-FR"/>
        </w:rPr>
        <w:t>Client Relations</w:t>
      </w:r>
      <w:r>
        <w:rPr>
          <w:rStyle w:val="None"/>
          <w:rtl w:val="0"/>
          <w:lang w:val="en-US"/>
        </w:rPr>
        <w:t>: Worked with clients such as Accenture, Cisco, CareOne, Underground Eats</w:t>
      </w:r>
    </w:p>
    <w:p>
      <w:pPr>
        <w:pStyle w:val="Default"/>
        <w:spacing w:after="120" w:line="288" w:lineRule="auto"/>
        <w:rPr>
          <w:rStyle w:val="None"/>
          <w:rFonts w:ascii="Helvetica" w:cs="Helvetica" w:hAnsi="Helvetica" w:eastAsia="Helvetica"/>
          <w:b w:val="1"/>
          <w:bCs w:val="1"/>
        </w:rPr>
      </w:pPr>
    </w:p>
    <w:p>
      <w:pPr>
        <w:pStyle w:val="Default"/>
        <w:spacing w:after="120" w:line="288" w:lineRule="auto"/>
        <w:rPr>
          <w:rStyle w:val="None"/>
          <w:rFonts w:ascii="Helvetica" w:cs="Helvetica" w:hAnsi="Helvetica" w:eastAsia="Helvetica"/>
          <w:b w:val="1"/>
          <w:bCs w:val="1"/>
        </w:rPr>
      </w:pPr>
      <w:r>
        <w:rPr>
          <w:rStyle w:val="None"/>
          <w:rFonts w:ascii="Helvetica" w:hAnsi="Helvetica"/>
          <w:b w:val="1"/>
          <w:bCs w:val="1"/>
          <w:rtl w:val="0"/>
        </w:rPr>
        <w:t>Lowe &amp; Partners</w:t>
      </w:r>
      <w:r>
        <w:rPr>
          <w:rStyle w:val="None"/>
          <w:rFonts w:ascii="Helvetica" w:hAnsi="Helvetica"/>
          <w:rtl w:val="0"/>
        </w:rPr>
        <w:t xml:space="preserve"> | Creative Director | Stockholm | 2004 </w:t>
      </w:r>
      <w:r>
        <w:rPr>
          <w:rStyle w:val="None"/>
          <w:rFonts w:ascii="Helvetica" w:hAnsi="Helvetica" w:hint="default"/>
          <w:rtl w:val="0"/>
        </w:rPr>
        <w:t xml:space="preserve">– </w:t>
      </w:r>
      <w:r>
        <w:rPr>
          <w:rStyle w:val="None"/>
          <w:rFonts w:ascii="Helvetica" w:hAnsi="Helvetica"/>
          <w:rtl w:val="0"/>
        </w:rPr>
        <w:t>2005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Campaign Direction:</w:t>
      </w:r>
      <w:r>
        <w:rPr>
          <w:rStyle w:val="None"/>
          <w:rtl w:val="0"/>
          <w:lang w:val="en-US"/>
        </w:rPr>
        <w:t xml:space="preserve"> Led the digital marketing campaign for Saab's 9-3 sports wagon launch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Client Focus:</w:t>
      </w:r>
      <w:r>
        <w:rPr>
          <w:rStyle w:val="None"/>
          <w:rtl w:val="0"/>
          <w:lang w:val="de-DE"/>
        </w:rPr>
        <w:t xml:space="preserve"> Saab Automobiles</w:t>
      </w:r>
    </w:p>
    <w:p>
      <w:pPr>
        <w:pStyle w:val="Default"/>
        <w:spacing w:after="120" w:line="288" w:lineRule="auto"/>
        <w:rPr>
          <w:rStyle w:val="None"/>
          <w:rFonts w:ascii="Helvetica" w:cs="Helvetica" w:hAnsi="Helvetica" w:eastAsia="Helvetica"/>
          <w:b w:val="1"/>
          <w:bCs w:val="1"/>
        </w:rPr>
      </w:pPr>
    </w:p>
    <w:p>
      <w:pPr>
        <w:pStyle w:val="Default"/>
        <w:spacing w:after="120" w:line="288" w:lineRule="auto"/>
        <w:rPr>
          <w:rStyle w:val="None"/>
          <w:rFonts w:ascii="Helvetica" w:cs="Helvetica" w:hAnsi="Helvetica" w:eastAsia="Helvetica"/>
        </w:rPr>
      </w:pPr>
      <w:r>
        <w:rPr>
          <w:rStyle w:val="None"/>
          <w:rFonts w:ascii="Helvetica" w:hAnsi="Helvetica"/>
          <w:b w:val="1"/>
          <w:bCs w:val="1"/>
          <w:rtl w:val="0"/>
          <w:lang w:val="en-US"/>
        </w:rPr>
        <w:t xml:space="preserve">Blast Radius </w:t>
      </w:r>
      <w:r>
        <w:rPr>
          <w:rStyle w:val="None"/>
          <w:rFonts w:ascii="Helvetica" w:hAnsi="Helvetica"/>
          <w:rtl w:val="0"/>
        </w:rPr>
        <w:t xml:space="preserve">| Art Director | Toronto | 2003 </w:t>
      </w:r>
      <w:r>
        <w:rPr>
          <w:rStyle w:val="None"/>
          <w:rFonts w:ascii="Helvetica" w:hAnsi="Helvetica" w:hint="default"/>
          <w:rtl w:val="0"/>
        </w:rPr>
        <w:t xml:space="preserve">– </w:t>
      </w:r>
      <w:r>
        <w:rPr>
          <w:rStyle w:val="None"/>
          <w:rFonts w:ascii="Helvetica" w:hAnsi="Helvetica"/>
          <w:rtl w:val="0"/>
        </w:rPr>
        <w:t>2004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Design and Direction</w:t>
      </w:r>
      <w:r>
        <w:rPr>
          <w:rStyle w:val="None"/>
          <w:b w:val="1"/>
          <w:bCs w:val="1"/>
          <w:rtl w:val="0"/>
          <w:lang w:val="de-DE"/>
        </w:rPr>
        <w:t>:</w:t>
      </w:r>
      <w:r>
        <w:rPr>
          <w:rStyle w:val="None"/>
          <w:rtl w:val="0"/>
          <w:lang w:val="en-US"/>
        </w:rPr>
        <w:t xml:space="preserve"> Played a key role in redesigning the BMW and MINI Canada websites and developing a digital branding application for Cadillac.</w:t>
      </w:r>
    </w:p>
    <w:p>
      <w:pPr>
        <w:pStyle w:val="Body A"/>
        <w:numPr>
          <w:ilvl w:val="0"/>
          <w:numId w:val="2"/>
        </w:numPr>
        <w:rPr>
          <w:lang w:val="fr-FR"/>
        </w:rPr>
      </w:pPr>
      <w:r>
        <w:rPr>
          <w:rStyle w:val="None"/>
          <w:b w:val="1"/>
          <w:bCs w:val="1"/>
          <w:rtl w:val="0"/>
          <w:lang w:val="fr-FR"/>
        </w:rPr>
        <w:t xml:space="preserve">Client Collaboration: </w:t>
      </w:r>
      <w:r>
        <w:rPr>
          <w:rStyle w:val="None"/>
          <w:rtl w:val="0"/>
          <w:lang w:val="en-US"/>
        </w:rPr>
        <w:t xml:space="preserve">Worked closely with BMW, Mini, Aeroplan, Air Canada, </w:t>
      </w:r>
      <w:r>
        <w:rPr>
          <w:rStyle w:val="None"/>
          <w:rtl w:val="0"/>
          <w:lang w:val="es-ES_tradnl"/>
        </w:rPr>
        <w:t>Chapters/Indigo, Cadillac/GM</w:t>
      </w:r>
    </w:p>
    <w:p>
      <w:pPr>
        <w:pStyle w:val="Default"/>
        <w:spacing w:after="120" w:line="288" w:lineRule="auto"/>
        <w:rPr>
          <w:rStyle w:val="None"/>
          <w:rFonts w:ascii="Helvetica" w:cs="Helvetica" w:hAnsi="Helvetica" w:eastAsia="Helvetica"/>
          <w:b w:val="1"/>
          <w:bCs w:val="1"/>
        </w:rPr>
      </w:pPr>
    </w:p>
    <w:p>
      <w:pPr>
        <w:pStyle w:val="Default"/>
        <w:spacing w:after="120" w:line="288" w:lineRule="auto"/>
        <w:rPr>
          <w:rStyle w:val="None"/>
          <w:rFonts w:ascii="Helvetica" w:cs="Helvetica" w:hAnsi="Helvetica" w:eastAsia="Helvetica"/>
        </w:rPr>
      </w:pPr>
      <w:r>
        <w:rPr>
          <w:rStyle w:val="None"/>
          <w:rFonts w:ascii="Helvetica" w:hAnsi="Helvetica"/>
          <w:b w:val="1"/>
          <w:bCs w:val="1"/>
          <w:rtl w:val="0"/>
          <w:lang w:val="en-US"/>
        </w:rPr>
        <w:t xml:space="preserve">Critical Mass </w:t>
      </w:r>
      <w:r>
        <w:rPr>
          <w:rStyle w:val="None"/>
          <w:rFonts w:ascii="Helvetica" w:hAnsi="Helvetica"/>
          <w:rtl w:val="0"/>
        </w:rPr>
        <w:t xml:space="preserve">| Department Head / Creative Lead | Calgary / Toronto | 1998 </w:t>
      </w:r>
      <w:r>
        <w:rPr>
          <w:rStyle w:val="None"/>
          <w:rFonts w:ascii="Helvetica" w:hAnsi="Helvetica" w:hint="default"/>
          <w:rtl w:val="0"/>
        </w:rPr>
        <w:t xml:space="preserve">– </w:t>
      </w:r>
      <w:r>
        <w:rPr>
          <w:rStyle w:val="None"/>
          <w:rFonts w:ascii="Helvetica" w:hAnsi="Helvetica"/>
          <w:rtl w:val="0"/>
        </w:rPr>
        <w:t>2003, 2005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Creative Leadership</w:t>
      </w:r>
      <w:r>
        <w:rPr>
          <w:rStyle w:val="None"/>
          <w:rtl w:val="0"/>
          <w:lang w:val="en-US"/>
        </w:rPr>
        <w:t>: Played a crucial role in the creative leadership and new business teams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Account Management</w:t>
      </w:r>
      <w:r>
        <w:rPr>
          <w:rStyle w:val="None"/>
          <w:rtl w:val="0"/>
          <w:lang w:val="en-US"/>
        </w:rPr>
        <w:t>: Managed accounts for clients including HP, Mercedes-Benz, NASA, Nike iD, Nokia Vertu, UHC, Disney</w:t>
      </w:r>
    </w:p>
    <w:p>
      <w:pPr>
        <w:pStyle w:val="Body A"/>
        <w:spacing w:after="120"/>
      </w:pPr>
    </w:p>
    <w:p>
      <w:pPr>
        <w:pStyle w:val="Subhead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140"/>
        </w:tabs>
        <w:spacing w:after="120"/>
        <w:rPr>
          <w:rStyle w:val="None"/>
          <w:rFonts w:ascii="Arial" w:cs="Arial" w:hAnsi="Arial" w:eastAsia="Arial"/>
        </w:rPr>
      </w:pPr>
    </w:p>
    <w:p>
      <w:pPr>
        <w:pStyle w:val="Subhead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140"/>
        </w:tabs>
        <w:spacing w:after="120"/>
        <w:rPr>
          <w:rStyle w:val="None"/>
          <w:rFonts w:ascii="Arial" w:cs="Arial" w:hAnsi="Arial" w:eastAsia="Arial"/>
          <w:caps w:val="1"/>
        </w:rPr>
      </w:pPr>
      <w:r>
        <w:rPr>
          <w:rStyle w:val="None"/>
          <w:rFonts w:ascii="Arial" w:hAnsi="Arial"/>
          <w:b w:val="1"/>
          <w:bCs w:val="1"/>
          <w:caps w:val="1"/>
          <w:rtl w:val="0"/>
          <w:lang w:val="en-US"/>
        </w:rPr>
        <w:t>Education</w:t>
      </w:r>
    </w:p>
    <w:p>
      <w:pPr>
        <w:pStyle w:val="Subhead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140"/>
          <w:tab w:val="clear" w:pos="2400"/>
        </w:tabs>
        <w:spacing w:after="120"/>
        <w:rPr>
          <w:rStyle w:val="None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Alberta University of the Arts</w:t>
      </w:r>
      <w:r>
        <w:rPr>
          <w:rStyle w:val="None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| Visual Communications Design | Calgary | 1991 - 1996</w:t>
      </w:r>
    </w:p>
    <w:p>
      <w:pPr>
        <w:pStyle w:val="Body A"/>
        <w:numPr>
          <w:ilvl w:val="0"/>
          <w:numId w:val="5"/>
        </w:numPr>
        <w:rPr>
          <w:lang w:val="en-US"/>
        </w:rPr>
      </w:pPr>
      <w:r>
        <w:rPr>
          <w:rStyle w:val="None"/>
          <w:rtl w:val="0"/>
          <w:lang w:val="en-US"/>
        </w:rPr>
        <w:t>Engaged in a comprehensive design program, gaining skills in typography, illustration, and design theory</w:t>
      </w:r>
    </w:p>
    <w:p>
      <w:pPr>
        <w:pStyle w:val="Subhead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140"/>
          <w:tab w:val="clear" w:pos="2400"/>
        </w:tabs>
        <w:spacing w:after="120"/>
        <w:rPr>
          <w:rStyle w:val="None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ubhead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140"/>
          <w:tab w:val="clear" w:pos="2400"/>
        </w:tabs>
        <w:spacing w:after="120"/>
        <w:rPr>
          <w:rStyle w:val="None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School of Visual Arts</w:t>
      </w:r>
      <w:r>
        <w:rPr>
          <w:rStyle w:val="None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| Milton Glaser Workshop | New York | 1998</w:t>
      </w:r>
    </w:p>
    <w:p>
      <w:pPr>
        <w:pStyle w:val="Body A"/>
        <w:numPr>
          <w:ilvl w:val="0"/>
          <w:numId w:val="5"/>
        </w:numPr>
        <w:rPr>
          <w:lang w:val="en-US"/>
        </w:rPr>
      </w:pPr>
      <w:r>
        <w:rPr>
          <w:rStyle w:val="None"/>
          <w:rtl w:val="0"/>
          <w:lang w:val="en-US"/>
        </w:rPr>
        <w:t>Focused on professional exploration and problem-solving in design, working alongside a diverse group of international designers</w:t>
      </w:r>
    </w:p>
    <w:p>
      <w:pPr>
        <w:pStyle w:val="Subhead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140"/>
        </w:tabs>
        <w:spacing w:after="120"/>
        <w:rPr>
          <w:rStyle w:val="None"/>
          <w:rFonts w:ascii="Arial" w:cs="Arial" w:hAnsi="Arial" w:eastAsia="Arial"/>
        </w:rPr>
      </w:pPr>
    </w:p>
    <w:p>
      <w:pPr>
        <w:pStyle w:val="Subhead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140"/>
        </w:tabs>
        <w:spacing w:after="120"/>
        <w:rPr>
          <w:rStyle w:val="None"/>
          <w:rFonts w:ascii="Arial" w:cs="Arial" w:hAnsi="Arial" w:eastAsia="Arial"/>
        </w:rPr>
      </w:pPr>
    </w:p>
    <w:p>
      <w:pPr>
        <w:pStyle w:val="Subhead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140"/>
        </w:tabs>
        <w:spacing w:after="120"/>
        <w:rPr>
          <w:rStyle w:val="None"/>
          <w:rFonts w:ascii="Arial" w:cs="Arial" w:hAnsi="Arial" w:eastAsia="Arial"/>
          <w:caps w:val="1"/>
        </w:rPr>
      </w:pPr>
      <w:r>
        <w:rPr>
          <w:rStyle w:val="None"/>
          <w:rFonts w:ascii="Arial" w:hAnsi="Arial"/>
          <w:b w:val="1"/>
          <w:bCs w:val="1"/>
          <w:caps w:val="1"/>
          <w:rtl w:val="0"/>
          <w:lang w:val="en-US"/>
        </w:rPr>
        <w:t>Skills</w:t>
      </w:r>
    </w:p>
    <w:p>
      <w:pPr>
        <w:pStyle w:val="Body A"/>
        <w:numPr>
          <w:ilvl w:val="0"/>
          <w:numId w:val="3"/>
        </w:numPr>
        <w:rPr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Design Tool Expertise</w:t>
      </w:r>
      <w:r>
        <w:rPr>
          <w:rStyle w:val="None"/>
          <w:b w:val="1"/>
          <w:bCs w:val="1"/>
          <w:rtl w:val="0"/>
          <w:lang w:val="de-DE"/>
        </w:rPr>
        <w:t>:</w:t>
      </w:r>
      <w:r>
        <w:rPr>
          <w:rStyle w:val="None"/>
          <w:rtl w:val="0"/>
          <w:lang w:val="de-DE"/>
        </w:rPr>
        <w:t xml:space="preserve"> </w:t>
      </w:r>
      <w:r>
        <w:rPr>
          <w:rStyle w:val="None"/>
          <w:rtl w:val="0"/>
          <w:lang w:val="en-US"/>
        </w:rPr>
        <w:t>Proficient in</w:t>
      </w:r>
      <w:r>
        <w:rPr>
          <w:rStyle w:val="None"/>
          <w:rtl w:val="0"/>
          <w:lang w:val="it-IT"/>
        </w:rPr>
        <w:t xml:space="preserve"> Figma, </w:t>
      </w:r>
      <w:r>
        <w:rPr>
          <w:rStyle w:val="None"/>
          <w:rtl w:val="0"/>
          <w:lang w:val="en-US"/>
        </w:rPr>
        <w:t>Adobe Illustrator, Photoshop and After Effects</w:t>
      </w:r>
    </w:p>
    <w:p>
      <w:pPr>
        <w:pStyle w:val="Body A"/>
        <w:numPr>
          <w:ilvl w:val="0"/>
          <w:numId w:val="3"/>
        </w:numPr>
        <w:rPr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Creative Problem-Solving:</w:t>
      </w:r>
      <w:r>
        <w:rPr>
          <w:rStyle w:val="None"/>
          <w:rtl w:val="0"/>
          <w:lang w:val="en-US"/>
        </w:rPr>
        <w:t xml:space="preserve"> Strong skills in ideation, conceptualization, and creative solutions, especially in branding, ux design and </w:t>
      </w:r>
      <w:r>
        <w:rPr>
          <w:rStyle w:val="None"/>
          <w:rtl w:val="0"/>
          <w:lang w:val="fr-FR"/>
        </w:rPr>
        <w:t>animation</w:t>
      </w:r>
    </w:p>
    <w:p>
      <w:pPr>
        <w:pStyle w:val="Body A"/>
        <w:numPr>
          <w:ilvl w:val="0"/>
          <w:numId w:val="3"/>
        </w:numPr>
        <w:rPr>
          <w:lang w:val="it-IT"/>
        </w:rPr>
      </w:pPr>
      <w:r>
        <w:rPr>
          <w:rStyle w:val="None"/>
          <w:b w:val="1"/>
          <w:bCs w:val="1"/>
          <w:rtl w:val="0"/>
          <w:lang w:val="it-IT"/>
        </w:rPr>
        <w:t>Omni-Channel Marketing:</w:t>
      </w:r>
      <w:r>
        <w:rPr>
          <w:rStyle w:val="None"/>
          <w:rtl w:val="0"/>
          <w:lang w:val="en-US"/>
        </w:rPr>
        <w:t xml:space="preserve"> Experienced in creating cohesive brand experiences across various platforms including digital media, social media, advertising and print applications</w:t>
      </w:r>
    </w:p>
    <w:p>
      <w:pPr>
        <w:pStyle w:val="Body A"/>
        <w:numPr>
          <w:ilvl w:val="0"/>
          <w:numId w:val="3"/>
        </w:numPr>
        <w:rPr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Strategic Brand Development:</w:t>
      </w:r>
      <w:r>
        <w:rPr>
          <w:rStyle w:val="None"/>
          <w:rtl w:val="0"/>
          <w:lang w:val="en-US"/>
        </w:rPr>
        <w:t xml:space="preserve"> Skilled in developing and executing brand strategies that resonate with diverse audiences</w:t>
      </w:r>
    </w:p>
    <w:p>
      <w:pPr>
        <w:pStyle w:val="Body A"/>
        <w:numPr>
          <w:ilvl w:val="0"/>
          <w:numId w:val="3"/>
        </w:numPr>
        <w:rPr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Cross-Functional Leadership:</w:t>
      </w:r>
      <w:r>
        <w:rPr>
          <w:rStyle w:val="None"/>
          <w:rtl w:val="0"/>
          <w:lang w:val="en-US"/>
        </w:rPr>
        <w:t xml:space="preserve"> Proven ability to lead and collaborate with cross-functional teams, ensuring alignment on creative direction and project goals</w:t>
      </w:r>
    </w:p>
    <w:p>
      <w:pPr>
        <w:pStyle w:val="Body A"/>
        <w:numPr>
          <w:ilvl w:val="0"/>
          <w:numId w:val="3"/>
        </w:numPr>
        <w:rPr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Project Management:</w:t>
      </w:r>
      <w:r>
        <w:rPr>
          <w:rStyle w:val="None"/>
          <w:rtl w:val="0"/>
          <w:lang w:val="en-US"/>
        </w:rPr>
        <w:t xml:space="preserve"> Expertise in overseeing projects from conception through to execution, ensuring timely delivery and quality output</w:t>
      </w:r>
    </w:p>
    <w:p>
      <w:pPr>
        <w:pStyle w:val="Body A"/>
        <w:numPr>
          <w:ilvl w:val="0"/>
          <w:numId w:val="3"/>
        </w:numPr>
        <w:rPr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Team Mentorship:</w:t>
      </w:r>
      <w:r>
        <w:rPr>
          <w:rStyle w:val="None"/>
          <w:rtl w:val="0"/>
          <w:lang w:val="en-US"/>
        </w:rPr>
        <w:t xml:space="preserve"> Committed to fostering a positive team environment and supporting the professional growth of team members</w:t>
      </w:r>
    </w:p>
    <w:p>
      <w:pPr>
        <w:pStyle w:val="Body A"/>
        <w:numPr>
          <w:ilvl w:val="0"/>
          <w:numId w:val="3"/>
        </w:numPr>
        <w:rPr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Client Relationship Management:</w:t>
      </w:r>
      <w:r>
        <w:rPr>
          <w:rStyle w:val="None"/>
          <w:rtl w:val="0"/>
          <w:lang w:val="en-US"/>
        </w:rPr>
        <w:t xml:space="preserve"> Strong experience in building and maintaining relationships with clients, stakeholders, and external agencies</w:t>
      </w:r>
    </w:p>
    <w:p>
      <w:pPr>
        <w:pStyle w:val="Body A"/>
        <w:numPr>
          <w:ilvl w:val="0"/>
          <w:numId w:val="3"/>
        </w:numPr>
        <w:rPr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Visual Communication:</w:t>
      </w:r>
      <w:r>
        <w:rPr>
          <w:rStyle w:val="None"/>
          <w:rtl w:val="0"/>
          <w:lang w:val="en-US"/>
        </w:rPr>
        <w:t xml:space="preserve"> Expert understanding of composition, typography, color theory, and visual storytelling</w:t>
      </w:r>
    </w:p>
    <w:p>
      <w:pPr>
        <w:pStyle w:val="Body A"/>
        <w:numPr>
          <w:ilvl w:val="0"/>
          <w:numId w:val="3"/>
        </w:numPr>
        <w:rPr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Innovative Design Thinking:</w:t>
      </w:r>
      <w:r>
        <w:rPr>
          <w:rStyle w:val="None"/>
          <w:rtl w:val="0"/>
          <w:lang w:val="en-US"/>
        </w:rPr>
        <w:t xml:space="preserve"> Ability to apply innovative design thinking to solve complex challenges in a fast-paced, evolving industry</w:t>
      </w:r>
    </w:p>
    <w:p>
      <w:pPr>
        <w:pStyle w:val="Body A"/>
        <w:spacing w:after="120"/>
      </w:pPr>
    </w:p>
    <w:p>
      <w:pPr>
        <w:pStyle w:val="Subhead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140"/>
        </w:tabs>
        <w:spacing w:after="120"/>
        <w:rPr>
          <w:rStyle w:val="None"/>
          <w:rFonts w:ascii="Arial" w:cs="Arial" w:hAnsi="Arial" w:eastAsia="Arial"/>
        </w:rPr>
      </w:pPr>
    </w:p>
    <w:p>
      <w:pPr>
        <w:pStyle w:val="Subhead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140"/>
        </w:tabs>
        <w:spacing w:after="120"/>
        <w:rPr>
          <w:rStyle w:val="None"/>
          <w:rFonts w:ascii="Arial" w:cs="Arial" w:hAnsi="Arial" w:eastAsia="Arial"/>
          <w:caps w:val="1"/>
        </w:rPr>
      </w:pPr>
      <w:r>
        <w:rPr>
          <w:rStyle w:val="None"/>
          <w:rFonts w:ascii="Arial" w:hAnsi="Arial"/>
          <w:b w:val="1"/>
          <w:bCs w:val="1"/>
          <w:caps w:val="1"/>
          <w:rtl w:val="0"/>
          <w:lang w:val="en-US"/>
        </w:rPr>
        <w:t>Awards</w:t>
      </w:r>
    </w:p>
    <w:p>
      <w:pPr>
        <w:pStyle w:val="Body A"/>
        <w:numPr>
          <w:ilvl w:val="0"/>
          <w:numId w:val="5"/>
        </w:numPr>
        <w:bidi w:val="0"/>
        <w:spacing w:after="120"/>
        <w:ind w:right="0"/>
        <w:jc w:val="left"/>
        <w:rPr>
          <w:rtl w:val="0"/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Art Directors Club of Canada</w:t>
      </w:r>
      <w:r>
        <w:rPr>
          <w:rStyle w:val="None"/>
          <w:rtl w:val="0"/>
          <w:lang w:val="en-US"/>
        </w:rPr>
        <w:t>: Silver - Clay Stang Photography</w:t>
      </w:r>
    </w:p>
    <w:p>
      <w:pPr>
        <w:pStyle w:val="Body A"/>
        <w:numPr>
          <w:ilvl w:val="0"/>
          <w:numId w:val="5"/>
        </w:numPr>
        <w:bidi w:val="0"/>
        <w:spacing w:after="120"/>
        <w:ind w:right="0"/>
        <w:jc w:val="left"/>
        <w:rPr>
          <w:rtl w:val="0"/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One Show Interactive</w:t>
      </w:r>
      <w:r>
        <w:rPr>
          <w:rStyle w:val="None"/>
          <w:rtl w:val="0"/>
          <w:lang w:val="en-US"/>
        </w:rPr>
        <w:t>: Merit - Corporate Image (B2C): MINI Canada/MINI Showroom</w:t>
      </w:r>
    </w:p>
    <w:p>
      <w:pPr>
        <w:pStyle w:val="Body A"/>
        <w:numPr>
          <w:ilvl w:val="0"/>
          <w:numId w:val="5"/>
        </w:numPr>
        <w:bidi w:val="0"/>
        <w:spacing w:after="120"/>
        <w:ind w:right="0"/>
        <w:jc w:val="left"/>
        <w:rPr>
          <w:rtl w:val="0"/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LIAA Awards</w:t>
      </w:r>
      <w:r>
        <w:rPr>
          <w:rStyle w:val="None"/>
          <w:rtl w:val="0"/>
          <w:lang w:val="en-US"/>
        </w:rPr>
        <w:t>: Finalist - NASA.gov (Public Service)</w:t>
      </w:r>
    </w:p>
    <w:p>
      <w:pPr>
        <w:pStyle w:val="Body A"/>
        <w:numPr>
          <w:ilvl w:val="0"/>
          <w:numId w:val="5"/>
        </w:numPr>
        <w:bidi w:val="0"/>
        <w:spacing w:after="120"/>
        <w:ind w:right="0"/>
        <w:jc w:val="left"/>
        <w:rPr>
          <w:rtl w:val="0"/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Golden Award of Montreux</w:t>
      </w:r>
      <w:r>
        <w:rPr>
          <w:rStyle w:val="None"/>
          <w:rtl w:val="0"/>
          <w:lang w:val="en-US"/>
        </w:rPr>
        <w:t>: Finalist Award Certificate - NASA Portal (Culture, Knowledge, and Science)</w:t>
      </w:r>
    </w:p>
    <w:p>
      <w:pPr>
        <w:pStyle w:val="Body A"/>
        <w:numPr>
          <w:ilvl w:val="0"/>
          <w:numId w:val="5"/>
        </w:numPr>
        <w:bidi w:val="0"/>
        <w:spacing w:after="120"/>
        <w:ind w:right="0"/>
        <w:jc w:val="left"/>
        <w:rPr>
          <w:rtl w:val="0"/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Webby Awards</w:t>
      </w:r>
      <w:r>
        <w:rPr>
          <w:rStyle w:val="None"/>
          <w:rtl w:val="0"/>
          <w:lang w:val="en-US"/>
        </w:rPr>
        <w:t>: People</w:t>
      </w:r>
      <w:r>
        <w:rPr>
          <w:rStyle w:val="None"/>
          <w:rFonts w:ascii="Arial Unicode MS" w:hAnsi="Arial Unicode MS" w:hint="default"/>
          <w:rtl w:val="0"/>
          <w:lang w:val="de-DE"/>
        </w:rPr>
        <w:t>’</w:t>
      </w:r>
      <w:r>
        <w:rPr>
          <w:rStyle w:val="None"/>
          <w:rtl w:val="0"/>
          <w:lang w:val="en-US"/>
        </w:rPr>
        <w:t>s Voice Award - NASA (Government &amp; Law)</w:t>
      </w:r>
    </w:p>
    <w:p>
      <w:pPr>
        <w:pStyle w:val="Body A"/>
        <w:numPr>
          <w:ilvl w:val="0"/>
          <w:numId w:val="5"/>
        </w:numPr>
        <w:bidi w:val="0"/>
        <w:spacing w:after="120"/>
        <w:ind w:right="0"/>
        <w:jc w:val="left"/>
        <w:rPr>
          <w:rtl w:val="0"/>
          <w:lang w:val="da-DK"/>
        </w:rPr>
      </w:pPr>
      <w:r>
        <w:rPr>
          <w:rStyle w:val="None"/>
          <w:b w:val="1"/>
          <w:bCs w:val="1"/>
          <w:rtl w:val="0"/>
          <w:lang w:val="da-DK"/>
        </w:rPr>
        <w:t>Cannes Cyber Lions</w:t>
      </w:r>
      <w:r>
        <w:rPr>
          <w:rStyle w:val="None"/>
          <w:rtl w:val="0"/>
          <w:lang w:val="en-US"/>
        </w:rPr>
        <w:t>: Short List - Mercedes-Benz USA, MBUSA.com</w:t>
      </w:r>
    </w:p>
    <w:p>
      <w:pPr>
        <w:pStyle w:val="Body A"/>
        <w:numPr>
          <w:ilvl w:val="0"/>
          <w:numId w:val="5"/>
        </w:numPr>
        <w:bidi w:val="0"/>
        <w:spacing w:after="120"/>
        <w:ind w:right="0"/>
        <w:jc w:val="left"/>
        <w:rPr>
          <w:rtl w:val="0"/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Association for Interactive Media</w:t>
      </w:r>
      <w:r>
        <w:rPr>
          <w:rStyle w:val="None"/>
          <w:rtl w:val="0"/>
          <w:lang w:val="en-US"/>
        </w:rPr>
        <w:t xml:space="preserve"> / Unica Personalization Excellence Awards: Second Place - Mercedes-Benz USA, My Mercedes</w:t>
      </w:r>
    </w:p>
    <w:p>
      <w:pPr>
        <w:pStyle w:val="Body A"/>
        <w:numPr>
          <w:ilvl w:val="0"/>
          <w:numId w:val="5"/>
        </w:numPr>
        <w:bidi w:val="0"/>
        <w:spacing w:after="120"/>
        <w:ind w:right="0"/>
        <w:jc w:val="left"/>
        <w:rPr>
          <w:rtl w:val="0"/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Clio Awards</w:t>
      </w:r>
      <w:r>
        <w:rPr>
          <w:rStyle w:val="None"/>
          <w:rtl w:val="0"/>
          <w:lang w:val="en-US"/>
        </w:rPr>
        <w:t>: Silver - Mercedes-Benz, MBUSA.com (Interactive, Consumer-Targeted Site)</w:t>
      </w:r>
    </w:p>
    <w:p>
      <w:pPr>
        <w:pStyle w:val="Body A"/>
        <w:numPr>
          <w:ilvl w:val="0"/>
          <w:numId w:val="5"/>
        </w:numPr>
        <w:bidi w:val="0"/>
        <w:spacing w:after="120"/>
        <w:ind w:right="0"/>
        <w:jc w:val="left"/>
        <w:rPr>
          <w:rtl w:val="0"/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International Automotive Advertising Awards</w:t>
      </w:r>
      <w:r>
        <w:rPr>
          <w:rStyle w:val="None"/>
          <w:rtl w:val="0"/>
          <w:lang w:val="it-IT"/>
        </w:rPr>
        <w:t>: Merit - Mercedes-Benz, MBUSA.com</w:t>
      </w:r>
    </w:p>
    <w:sectPr>
      <w:headerReference w:type="default" r:id="rId4"/>
      <w:footerReference w:type="default" r:id="rId5"/>
      <w:pgSz w:w="12240" w:h="15840" w:orient="portrait"/>
      <w:pgMar w:top="160" w:right="1440" w:bottom="360" w:left="2160" w:header="720" w:footer="8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 2"/>
  </w:abstractNum>
  <w:abstractNum w:abstractNumId="1">
    <w:multiLevelType w:val="hybridMultilevel"/>
    <w:styleLink w:val="Bullet 2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3" w:hanging="31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973" w:hanging="31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193" w:hanging="31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13" w:hanging="31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33" w:hanging="31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853" w:hanging="31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073" w:hanging="31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293" w:hanging="31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"/>
  </w:abstractNum>
  <w:abstractNum w:abstractNumId="3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533" w:hanging="31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3" w:hanging="31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973" w:hanging="31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193" w:hanging="31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413" w:hanging="31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633" w:hanging="31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853" w:hanging="31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073" w:hanging="31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293" w:hanging="31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me">
    <w:name w:val="Name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18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d8267d"/>
      <w:spacing w:val="0"/>
      <w:kern w:val="0"/>
      <w:position w:val="0"/>
      <w:sz w:val="120"/>
      <w:szCs w:val="120"/>
      <w:u w:val="none" w:color="d8267d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D8267D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80" w:line="288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ubheading">
    <w:name w:val="Subheading"/>
    <w:next w:val="Subheading"/>
    <w:pPr>
      <w:keepNext w:val="0"/>
      <w:keepLines w:val="0"/>
      <w:pageBreakBefore w:val="0"/>
      <w:widowControl w:val="1"/>
      <w:shd w:val="clear" w:color="auto" w:fill="auto"/>
      <w:tabs>
        <w:tab w:val="left" w:pos="2400"/>
      </w:tabs>
      <w:suppressAutoHyphens w:val="0"/>
      <w:bidi w:val="0"/>
      <w:spacing w:before="0" w:after="0" w:line="288" w:lineRule="auto"/>
      <w:ind w:left="2400" w:right="0" w:hanging="240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7a7a7a"/>
      <w:spacing w:val="0"/>
      <w:kern w:val="0"/>
      <w:position w:val="0"/>
      <w:sz w:val="20"/>
      <w:szCs w:val="20"/>
      <w:u w:val="none" w:color="7a7a7a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7A7A7A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 2">
    <w:name w:val="Bullet 2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spacing w:val="0"/>
      <w:u w:val="single"/>
      <w:lang w:val="en-US"/>
    </w:rPr>
  </w:style>
  <w:style w:type="numbering" w:styleId="Imported Style 1">
    <w:name w:val="Imported Style 1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1_BoldType_Resume">
  <a:themeElements>
    <a:clrScheme name="01_BoldType_Resu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